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334FF" w14:textId="4035F70F" w:rsidR="004B23BE" w:rsidRPr="00696EB4" w:rsidRDefault="002F1F49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noProof/>
          <w:color w:val="122B5C"/>
        </w:rPr>
        <w:drawing>
          <wp:anchor distT="0" distB="0" distL="114300" distR="114300" simplePos="0" relativeHeight="251658240" behindDoc="1" locked="0" layoutInCell="1" allowOverlap="1" wp14:anchorId="156076F2" wp14:editId="5691CF08">
            <wp:simplePos x="0" y="0"/>
            <wp:positionH relativeFrom="column">
              <wp:posOffset>1409700</wp:posOffset>
            </wp:positionH>
            <wp:positionV relativeFrom="paragraph">
              <wp:posOffset>-1358900</wp:posOffset>
            </wp:positionV>
            <wp:extent cx="2095500" cy="2095500"/>
            <wp:effectExtent l="0" t="0" r="0" b="0"/>
            <wp:wrapNone/>
            <wp:docPr id="314717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717284" name="Picture 31471728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 w:cs="Trebuchet MS"/>
          <w:noProof/>
          <w:color w:val="122B5C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C7D8E09" wp14:editId="031AE56D">
            <wp:simplePos x="0" y="0"/>
            <wp:positionH relativeFrom="column">
              <wp:posOffset>-182880</wp:posOffset>
            </wp:positionH>
            <wp:positionV relativeFrom="paragraph">
              <wp:posOffset>-1320800</wp:posOffset>
            </wp:positionV>
            <wp:extent cx="1630680" cy="1715944"/>
            <wp:effectExtent l="0" t="0" r="7620" b="0"/>
            <wp:wrapNone/>
            <wp:docPr id="14276816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681692" name="Picture 142768169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1715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0947BB" w14:textId="77777777" w:rsidR="004B23BE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67965A5B" w14:textId="24CA6212" w:rsidR="004B23BE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  </w:t>
      </w:r>
    </w:p>
    <w:p w14:paraId="41730B47" w14:textId="0BC6E044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omic Sans MS" w:hAnsi="Comic Sans MS" w:cs="Comic Sans MS"/>
          <w:color w:val="0000FF"/>
        </w:rPr>
      </w:pPr>
      <w:r w:rsidRPr="00696EB4">
        <w:rPr>
          <w:rFonts w:ascii="Helvetica" w:hAnsi="Helvetica" w:cs="Comic Sans MS"/>
          <w:color w:val="122B5C"/>
        </w:rPr>
        <w:t>Dear Parent/Carer,</w:t>
      </w:r>
    </w:p>
    <w:p w14:paraId="75846B9F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 </w:t>
      </w:r>
    </w:p>
    <w:p w14:paraId="7421A1E1" w14:textId="41EAB04D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Our </w:t>
      </w:r>
      <w:r w:rsidR="004B23BE" w:rsidRPr="00696EB4">
        <w:rPr>
          <w:rFonts w:ascii="Helvetica" w:hAnsi="Helvetica" w:cs="Comic Sans MS"/>
          <w:color w:val="122B5C"/>
        </w:rPr>
        <w:t>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>is part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of Operation Encompass which is a national scheme </w:t>
      </w:r>
      <w:r w:rsidR="004B23BE" w:rsidRPr="00696EB4">
        <w:rPr>
          <w:rFonts w:ascii="Helvetica" w:hAnsi="Helvetica" w:cs="Comic Sans MS"/>
          <w:color w:val="122B5C"/>
        </w:rPr>
        <w:t xml:space="preserve">that </w:t>
      </w:r>
      <w:r w:rsidRPr="00696EB4">
        <w:rPr>
          <w:rFonts w:ascii="Helvetica" w:hAnsi="Helvetica" w:cs="Comic Sans MS"/>
          <w:color w:val="122B5C"/>
        </w:rPr>
        <w:t>operates jointly</w:t>
      </w:r>
      <w:r w:rsidR="004B23BE" w:rsidRPr="00696EB4">
        <w:rPr>
          <w:rFonts w:ascii="Helvetica" w:hAnsi="Helvetica" w:cs="Comic Sans MS"/>
          <w:color w:val="122B5C"/>
        </w:rPr>
        <w:t xml:space="preserve"> between schools and </w:t>
      </w:r>
      <w:r w:rsidRPr="00696EB4">
        <w:rPr>
          <w:rFonts w:ascii="Helvetica" w:hAnsi="Helvetica" w:cs="Comic Sans MS"/>
          <w:color w:val="122B5C"/>
        </w:rPr>
        <w:t>police forces.</w:t>
      </w:r>
    </w:p>
    <w:p w14:paraId="3CE04454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</w:p>
    <w:p w14:paraId="07FFFCB0" w14:textId="1A6F5A1A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Operation Encompass is the reporting to schools, prior to the start of the next school day, when a child or young person has </w:t>
      </w:r>
      <w:r w:rsidR="004678DC" w:rsidRPr="00696EB4">
        <w:rPr>
          <w:rFonts w:ascii="Helvetica" w:hAnsi="Helvetica" w:cs="Comic Sans MS"/>
          <w:color w:val="122B5C"/>
        </w:rPr>
        <w:t>experienced domestic</w:t>
      </w:r>
      <w:r w:rsidRPr="00696EB4">
        <w:rPr>
          <w:rFonts w:ascii="Helvetica" w:hAnsi="Helvetica" w:cs="Comic Sans MS"/>
          <w:color w:val="122B5C"/>
        </w:rPr>
        <w:t xml:space="preserve"> abus</w:t>
      </w:r>
      <w:r w:rsidR="004678DC" w:rsidRPr="00696EB4">
        <w:rPr>
          <w:rFonts w:ascii="Helvetica" w:hAnsi="Helvetica" w:cs="Comic Sans MS"/>
          <w:color w:val="122B5C"/>
        </w:rPr>
        <w:t>e.</w:t>
      </w:r>
    </w:p>
    <w:p w14:paraId="028D8DF6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</w:p>
    <w:p w14:paraId="0B8BB551" w14:textId="478B64C7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As a 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Pr="00696EB4">
        <w:rPr>
          <w:rFonts w:ascii="Helvetica" w:hAnsi="Helvetica" w:cs="Comic Sans MS"/>
          <w:color w:val="122B5C"/>
        </w:rPr>
        <w:t xml:space="preserve"> we have ensured that a</w:t>
      </w:r>
      <w:r w:rsidR="004B23BE" w:rsidRPr="00696EB4">
        <w:rPr>
          <w:rFonts w:ascii="Helvetica" w:hAnsi="Helvetica" w:cs="Comic Sans MS"/>
          <w:color w:val="122B5C"/>
        </w:rPr>
        <w:t xml:space="preserve"> member of </w:t>
      </w:r>
      <w:r w:rsidRPr="00696EB4">
        <w:rPr>
          <w:rFonts w:ascii="Helvetica" w:hAnsi="Helvetica" w:cs="Comic Sans MS"/>
          <w:color w:val="122B5C"/>
        </w:rPr>
        <w:t>our</w:t>
      </w:r>
      <w:r w:rsidR="004B23BE" w:rsidRPr="00696EB4">
        <w:rPr>
          <w:rFonts w:ascii="Helvetica" w:hAnsi="Helvetica" w:cs="Comic Sans MS"/>
          <w:color w:val="122B5C"/>
        </w:rPr>
        <w:t xml:space="preserve"> staff, (D</w:t>
      </w:r>
      <w:r w:rsidRPr="00696EB4">
        <w:rPr>
          <w:rFonts w:ascii="Helvetica" w:hAnsi="Helvetica" w:cs="Comic Sans MS"/>
          <w:color w:val="122B5C"/>
        </w:rPr>
        <w:t xml:space="preserve">esignated Safeguarding </w:t>
      </w:r>
      <w:r w:rsidR="004B23BE" w:rsidRPr="00696EB4">
        <w:rPr>
          <w:rFonts w:ascii="Helvetica" w:hAnsi="Helvetica" w:cs="Comic Sans MS"/>
          <w:color w:val="122B5C"/>
        </w:rPr>
        <w:t>L</w:t>
      </w:r>
      <w:r w:rsidRPr="00696EB4">
        <w:rPr>
          <w:rFonts w:ascii="Helvetica" w:hAnsi="Helvetica" w:cs="Comic Sans MS"/>
          <w:color w:val="122B5C"/>
        </w:rPr>
        <w:t>ead</w:t>
      </w:r>
      <w:r w:rsidR="004B23BE" w:rsidRPr="00696EB4">
        <w:rPr>
          <w:rFonts w:ascii="Helvetica" w:hAnsi="Helvetica" w:cs="Comic Sans MS"/>
          <w:color w:val="122B5C"/>
        </w:rPr>
        <w:t xml:space="preserve">) known as a Key Adult, </w:t>
      </w:r>
      <w:r w:rsidRPr="00696EB4">
        <w:rPr>
          <w:rFonts w:ascii="Helvetica" w:hAnsi="Helvetica" w:cs="Comic Sans MS"/>
          <w:color w:val="122B5C"/>
        </w:rPr>
        <w:t>has been trained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in the Operation Encompass procedures allowing us to then </w:t>
      </w:r>
      <w:r w:rsidR="004B23BE" w:rsidRPr="00696EB4">
        <w:rPr>
          <w:rFonts w:ascii="Helvetica" w:hAnsi="Helvetica" w:cs="Comic Sans MS"/>
          <w:color w:val="122B5C"/>
        </w:rPr>
        <w:t xml:space="preserve">use the information that has been shared, in confidence, </w:t>
      </w:r>
      <w:r w:rsidRPr="00696EB4">
        <w:rPr>
          <w:rFonts w:ascii="Helvetica" w:hAnsi="Helvetica" w:cs="Comic Sans MS"/>
          <w:color w:val="122B5C"/>
        </w:rPr>
        <w:t xml:space="preserve">to support the child/ren in our care.  </w:t>
      </w:r>
    </w:p>
    <w:p w14:paraId="692878B4" w14:textId="50AB8B4C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600BD0C1" w14:textId="27FD15A5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The Domestic Abuse Act 2021 identifies children who experience domestic abuse as victims of domestic abuse in their own right. </w:t>
      </w:r>
    </w:p>
    <w:p w14:paraId="3DCC7BE7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29504AEC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On 24 May 2024 Royal Assent was granted to The Victims and Prisoners Act. The Act placed Operation Encompass into Law. </w:t>
      </w:r>
    </w:p>
    <w:p w14:paraId="0856FC5B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This places a statutory obligation on police forces to share Operation Encompass notifications with schools/educational settings.</w:t>
      </w:r>
    </w:p>
    <w:p w14:paraId="0C1BE084" w14:textId="77777777" w:rsidR="00696EB4" w:rsidRPr="00696EB4" w:rsidRDefault="00696EB4" w:rsidP="00696EB4">
      <w:pPr>
        <w:spacing w:line="276" w:lineRule="auto"/>
        <w:rPr>
          <w:rFonts w:ascii="Times New Roman" w:eastAsia="Times New Roman" w:hAnsi="Times New Roman" w:cs="Times New Roman"/>
          <w:sz w:val="22"/>
          <w:szCs w:val="22"/>
          <w:lang w:val="en-GB" w:eastAsia="en-GB"/>
        </w:rPr>
      </w:pPr>
    </w:p>
    <w:p w14:paraId="3DD394EB" w14:textId="2112B181" w:rsidR="00696EB4" w:rsidRPr="00696EB4" w:rsidRDefault="004B23BE" w:rsidP="00424EA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We are keen to offer the best support possible to all our pupils an</w:t>
      </w:r>
      <w:r w:rsidR="00424EA3">
        <w:rPr>
          <w:rFonts w:ascii="Helvetica" w:hAnsi="Helvetica" w:cs="Comic Sans MS"/>
          <w:color w:val="122B5C"/>
        </w:rPr>
        <w:t xml:space="preserve">d </w:t>
      </w:r>
      <w:r w:rsidR="00696EB4" w:rsidRPr="00696EB4">
        <w:rPr>
          <w:rFonts w:ascii="Helvetica" w:hAnsi="Helvetica" w:cs="Comic Sans MS"/>
          <w:color w:val="122B5C"/>
        </w:rPr>
        <w:t xml:space="preserve">through Operation Encompass </w:t>
      </w:r>
      <w:r w:rsidRPr="00696EB4">
        <w:rPr>
          <w:rFonts w:ascii="Helvetica" w:hAnsi="Helvetica" w:cs="Comic Sans MS"/>
          <w:color w:val="122B5C"/>
        </w:rPr>
        <w:t xml:space="preserve">we </w:t>
      </w:r>
      <w:r w:rsidR="00696EB4" w:rsidRPr="00696EB4">
        <w:rPr>
          <w:rFonts w:ascii="Helvetica" w:hAnsi="Helvetica" w:cs="Comic Sans MS"/>
          <w:color w:val="122B5C"/>
        </w:rPr>
        <w:t>will be able to provide the best possible support to our children.</w:t>
      </w:r>
    </w:p>
    <w:p w14:paraId="3E653193" w14:textId="0BB96502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0C315666" w14:textId="333430A9" w:rsidR="00971820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Signed</w:t>
      </w:r>
      <w:r w:rsidR="00971820" w:rsidRPr="00696EB4">
        <w:rPr>
          <w:rFonts w:ascii="Helvetica" w:hAnsi="Helvetica" w:cs="Comic Sans MS"/>
          <w:color w:val="122B5C"/>
        </w:rPr>
        <w:t xml:space="preserve">                                         </w:t>
      </w:r>
    </w:p>
    <w:p w14:paraId="477DA797" w14:textId="77777777" w:rsidR="00971820" w:rsidRPr="00696EB4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3A9338BA" w14:textId="76539AA0" w:rsidR="00971820" w:rsidRDefault="002F1F49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proofErr w:type="spellStart"/>
      <w:r>
        <w:rPr>
          <w:rFonts w:ascii="Helvetica" w:hAnsi="Helvetica" w:cs="Comic Sans MS"/>
          <w:color w:val="122B5C"/>
        </w:rPr>
        <w:t>Mrs</w:t>
      </w:r>
      <w:proofErr w:type="spellEnd"/>
      <w:r>
        <w:rPr>
          <w:rFonts w:ascii="Helvetica" w:hAnsi="Helvetica" w:cs="Comic Sans MS"/>
          <w:color w:val="122B5C"/>
        </w:rPr>
        <w:t xml:space="preserve"> L Prevel (Head Teacher)</w:t>
      </w:r>
    </w:p>
    <w:p w14:paraId="17D61553" w14:textId="77777777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4B2BAC25" w14:textId="1E2DDEC0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577D5D0" w14:textId="03EC429D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 </w:t>
      </w:r>
    </w:p>
    <w:p w14:paraId="41528C9D" w14:textId="3C56FF41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3B91C4F" w14:textId="5E0D1D56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7AA3649E" w14:textId="1B4618E8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588B358" w14:textId="71E00C2E" w:rsidR="0007286A" w:rsidRPr="004B23BE" w:rsidRDefault="0007286A" w:rsidP="004B23BE">
      <w:pPr>
        <w:rPr>
          <w:sz w:val="28"/>
          <w:szCs w:val="28"/>
        </w:rPr>
      </w:pPr>
    </w:p>
    <w:sectPr w:rsidR="0007286A" w:rsidRPr="004B23BE" w:rsidSect="004B23BE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82635" w14:textId="77777777" w:rsidR="00E20DEA" w:rsidRDefault="00E20DEA" w:rsidP="004B23BE">
      <w:r>
        <w:separator/>
      </w:r>
    </w:p>
  </w:endnote>
  <w:endnote w:type="continuationSeparator" w:id="0">
    <w:p w14:paraId="3B4B3A6C" w14:textId="77777777" w:rsidR="00E20DEA" w:rsidRDefault="00E20DEA" w:rsidP="004B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DD73E" w14:textId="77777777" w:rsidR="00E20DEA" w:rsidRDefault="00E20DEA" w:rsidP="004B23BE">
      <w:r>
        <w:separator/>
      </w:r>
    </w:p>
  </w:footnote>
  <w:footnote w:type="continuationSeparator" w:id="0">
    <w:p w14:paraId="793B05C4" w14:textId="77777777" w:rsidR="00E20DEA" w:rsidRDefault="00E20DEA" w:rsidP="004B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0F72C" w14:textId="3FAA23B2" w:rsidR="004B23BE" w:rsidRDefault="004B23BE" w:rsidP="004B23BE">
    <w:pPr>
      <w:pStyle w:val="Header"/>
      <w:jc w:val="right"/>
    </w:pPr>
    <w:r>
      <w:rPr>
        <w:noProof/>
        <w:lang w:val="en-US"/>
      </w:rPr>
      <w:drawing>
        <wp:inline distT="0" distB="0" distL="0" distR="0" wp14:anchorId="1061B3BE" wp14:editId="0F392DA8">
          <wp:extent cx="2167466" cy="814967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6971" cy="833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282D17" w14:textId="77777777" w:rsidR="004B23BE" w:rsidRDefault="004B23BE" w:rsidP="004B23B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BE"/>
    <w:rsid w:val="0007286A"/>
    <w:rsid w:val="002F1F49"/>
    <w:rsid w:val="00316D11"/>
    <w:rsid w:val="00424EA3"/>
    <w:rsid w:val="00442903"/>
    <w:rsid w:val="004678DC"/>
    <w:rsid w:val="004A77F9"/>
    <w:rsid w:val="004B23BE"/>
    <w:rsid w:val="005503DF"/>
    <w:rsid w:val="005E360C"/>
    <w:rsid w:val="005F5B95"/>
    <w:rsid w:val="00696EB4"/>
    <w:rsid w:val="00736486"/>
    <w:rsid w:val="00757998"/>
    <w:rsid w:val="007A226B"/>
    <w:rsid w:val="007E2996"/>
    <w:rsid w:val="00807F8B"/>
    <w:rsid w:val="008845AA"/>
    <w:rsid w:val="008C56EA"/>
    <w:rsid w:val="00971820"/>
    <w:rsid w:val="00A71DDF"/>
    <w:rsid w:val="00B40B2D"/>
    <w:rsid w:val="00C12506"/>
    <w:rsid w:val="00C40EFD"/>
    <w:rsid w:val="00E20DEA"/>
    <w:rsid w:val="00E240ED"/>
    <w:rsid w:val="00E6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B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26B"/>
    <w:rPr>
      <w:rFonts w:ascii="Lucida Grande" w:eastAsiaTheme="minorEastAsia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E Evans (Gelliswick CiW VC Primary School)</cp:lastModifiedBy>
  <cp:revision>3</cp:revision>
  <dcterms:created xsi:type="dcterms:W3CDTF">2024-07-05T09:08:00Z</dcterms:created>
  <dcterms:modified xsi:type="dcterms:W3CDTF">2025-09-16T13:41:00Z</dcterms:modified>
</cp:coreProperties>
</file>